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left"/>
        <w:rPr>
          <w:rFonts w:ascii="Times New Roman" w:hAnsi="Times New Roman" w:eastAsia="黑体"/>
          <w:spacing w:val="-1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widowControl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无锡市中小学实验教学说课活动</w:t>
      </w:r>
      <w:r>
        <w:rPr>
          <w:rFonts w:ascii="Times New Roman" w:hAnsi="Times New Roman" w:eastAsia="方正小标宋简体"/>
          <w:sz w:val="44"/>
          <w:szCs w:val="44"/>
        </w:rPr>
        <w:t>案例信息汇总表</w:t>
      </w:r>
    </w:p>
    <w:bookmarkEnd w:id="0"/>
    <w:tbl>
      <w:tblPr>
        <w:tblStyle w:val="4"/>
        <w:tblW w:w="13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552"/>
        <w:gridCol w:w="992"/>
        <w:gridCol w:w="850"/>
        <w:gridCol w:w="1418"/>
        <w:gridCol w:w="2693"/>
        <w:gridCol w:w="2036"/>
        <w:gridCol w:w="1998"/>
      </w:tblGrid>
      <w:tr>
        <w:trPr>
          <w:trHeight w:val="567" w:hRule="exact"/>
          <w:jc w:val="center"/>
        </w:trPr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报送单位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电子邮箱</w:t>
            </w:r>
          </w:p>
        </w:tc>
      </w:tr>
      <w:tr>
        <w:trPr>
          <w:trHeight w:val="825" w:hRule="exact"/>
          <w:jc w:val="center"/>
        </w:trPr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学段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学科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说课教师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手机号码</w:t>
            </w: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……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tabs>
          <w:tab w:val="left" w:pos="11969"/>
        </w:tabs>
        <w:spacing w:line="360" w:lineRule="auto"/>
        <w:ind w:right="-57"/>
      </w:pPr>
      <w:r>
        <w:rPr>
          <w:rFonts w:ascii="Times New Roman" w:hAnsi="Times New Roman" w:eastAsia="仿宋_GB2312"/>
          <w:b/>
          <w:bCs/>
          <w:kern w:val="0"/>
          <w:szCs w:val="21"/>
        </w:rPr>
        <w:t>注</w:t>
      </w:r>
      <w:r>
        <w:rPr>
          <w:rFonts w:ascii="Times New Roman" w:hAnsi="Times New Roman" w:eastAsia="仿宋_GB2312"/>
          <w:bCs/>
          <w:kern w:val="0"/>
          <w:szCs w:val="21"/>
        </w:rPr>
        <w:t>：此表请于7月25日前，由各市（县）区上报电子稿至无锡市教育信息化和装备管理服务中心。</w:t>
      </w:r>
      <w:r>
        <w:rPr>
          <w:rFonts w:ascii="Times New Roman" w:hAnsi="Times New Roman" w:eastAsia="仿宋_GB2312"/>
          <w:bCs/>
          <w:kern w:val="0"/>
          <w:szCs w:val="21"/>
        </w:rPr>
        <w:tab/>
      </w: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134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0"/>
        <w:szCs w:val="30"/>
      </w:rPr>
      <w:id w:val="-1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30"/>
            <w:szCs w:val="30"/>
          </w:rPr>
        </w:pPr>
        <w:r>
          <w:rPr>
            <w:rFonts w:hint="eastAsia" w:ascii="Times New Roman" w:hAnsi="Times New Roman" w:cs="Times New Roman"/>
            <w:sz w:val="30"/>
            <w:szCs w:val="30"/>
          </w:rPr>
          <w:t xml:space="preserve">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7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/>
            <w:sz w:val="30"/>
            <w:szCs w:val="30"/>
          </w:rPr>
          <w:t xml:space="preserve"> 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0"/>
        <w:szCs w:val="30"/>
      </w:rPr>
      <w:id w:val="-1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2"/>
          <w:rPr>
            <w:rFonts w:ascii="Times New Roman" w:hAnsi="Times New Roman" w:cs="Times New Roman"/>
            <w:sz w:val="30"/>
            <w:szCs w:val="30"/>
          </w:rPr>
        </w:pPr>
        <w:r>
          <w:rPr>
            <w:rFonts w:hint="eastAsia" w:ascii="Times New Roman" w:hAnsi="Times New Roman" w:cs="Times New Roman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8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/>
            <w:sz w:val="30"/>
            <w:szCs w:val="30"/>
          </w:rPr>
          <w:t xml:space="preserve"> </w:t>
        </w:r>
        <w:r>
          <w:rPr>
            <w:rFonts w:hint="eastAsia" w:ascii="Times New Roman" w:hAnsi="Times New Roman" w:cs="Times New Roman"/>
            <w:sz w:val="30"/>
            <w:szCs w:val="30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6FC3D4"/>
    <w:rsid w:val="936FC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2024-05-27T09:49:00Z</dcterms:created>
  <dc:creator>李承昊</dc:creator>
  <cp:lastModifiedBy>李承昊</cp:lastModifiedBy>
  <dcterms:modified xsi:type="dcterms:W3CDTF">2024-05-27T09:54:07Z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97AB96992EB48A4FA7E65366CD9EB246_41</vt:lpwstr>
  </property>
</Properties>
</file>